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469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0066</w:t>
      </w:r>
      <w:r>
        <w:rPr>
          <w:rFonts w:ascii="Times New Roman" w:eastAsia="Times New Roman" w:hAnsi="Times New Roman" w:cs="Times New Roman"/>
          <w:sz w:val="27"/>
          <w:szCs w:val="27"/>
        </w:rPr>
        <w:t>-01-2025-000640-24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60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05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Гулиева </w:t>
      </w:r>
      <w:r>
        <w:rPr>
          <w:rFonts w:ascii="Times New Roman" w:eastAsia="Times New Roman" w:hAnsi="Times New Roman" w:cs="Times New Roman"/>
          <w:sz w:val="27"/>
          <w:szCs w:val="27"/>
        </w:rPr>
        <w:t>Сакит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Лятифовича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6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UserDefinedgrp-37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</w:t>
      </w:r>
      <w:r>
        <w:rPr>
          <w:rFonts w:ascii="Times New Roman" w:eastAsia="Times New Roman" w:hAnsi="Times New Roman" w:cs="Times New Roman"/>
          <w:sz w:val="27"/>
          <w:szCs w:val="27"/>
        </w:rPr>
        <w:t>Гулиев С.Л.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ХМАО-Югра, г. Сургут, </w:t>
      </w:r>
      <w:r>
        <w:rPr>
          <w:rStyle w:val="cat-UserDefinedgrp-37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 в установленны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законом сро</w:t>
      </w:r>
      <w:r>
        <w:rPr>
          <w:rFonts w:ascii="Times New Roman" w:eastAsia="Times New Roman" w:hAnsi="Times New Roman" w:cs="Times New Roman"/>
          <w:sz w:val="27"/>
          <w:szCs w:val="27"/>
        </w:rPr>
        <w:t>к штраф в размере 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</w:t>
      </w:r>
      <w:r>
        <w:rPr>
          <w:rFonts w:ascii="Times New Roman" w:eastAsia="Times New Roman" w:hAnsi="Times New Roman" w:cs="Times New Roman"/>
          <w:sz w:val="27"/>
          <w:szCs w:val="27"/>
        </w:rPr>
        <w:t>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 18810586240129026911554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7"/>
          <w:szCs w:val="27"/>
        </w:rPr>
        <w:t>вступившего в законную си</w:t>
      </w:r>
      <w:r>
        <w:rPr>
          <w:rFonts w:ascii="Times New Roman" w:eastAsia="Times New Roman" w:hAnsi="Times New Roman" w:cs="Times New Roman"/>
          <w:sz w:val="27"/>
          <w:szCs w:val="27"/>
        </w:rPr>
        <w:t>лу 20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21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.2024г.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Гулиев С.Л.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</w:t>
      </w:r>
      <w:r>
        <w:rPr>
          <w:rFonts w:ascii="Times New Roman" w:eastAsia="Times New Roman" w:hAnsi="Times New Roman" w:cs="Times New Roman"/>
          <w:sz w:val="26"/>
          <w:szCs w:val="26"/>
        </w:rPr>
        <w:t>зом, а именно смс-извещением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</w:t>
      </w:r>
      <w:r>
        <w:rPr>
          <w:rFonts w:ascii="Times New Roman" w:eastAsia="Times New Roman" w:hAnsi="Times New Roman" w:cs="Times New Roman"/>
          <w:sz w:val="26"/>
          <w:szCs w:val="26"/>
        </w:rPr>
        <w:t>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Гулиева С.Л.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Гулиева С.Л.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18810586240129026911554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86 ХМ 631610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18.01.2025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Гулиева С.Л.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Гулиева С.Л.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Гулиева </w:t>
      </w:r>
      <w:r>
        <w:rPr>
          <w:rFonts w:ascii="Times New Roman" w:eastAsia="Times New Roman" w:hAnsi="Times New Roman" w:cs="Times New Roman"/>
          <w:sz w:val="27"/>
          <w:szCs w:val="27"/>
        </w:rPr>
        <w:t>Сакит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Лятифовича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размере 2 000 (двух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0412365400695004692520164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05.03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eastAsia="Times New Roman" w:hAnsi="Times New Roman" w:cs="Times New Roman"/>
          <w:sz w:val="27"/>
          <w:szCs w:val="27"/>
        </w:rPr>
        <w:t>469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1">
    <w:name w:val="cat-UserDefined grp-36 rplc-11"/>
    <w:basedOn w:val="DefaultParagraphFont"/>
  </w:style>
  <w:style w:type="character" w:customStyle="1" w:styleId="cat-UserDefinedgrp-37rplc-13">
    <w:name w:val="cat-UserDefined grp-37 rplc-13"/>
    <w:basedOn w:val="DefaultParagraphFont"/>
  </w:style>
  <w:style w:type="character" w:customStyle="1" w:styleId="cat-UserDefinedgrp-37rplc-22">
    <w:name w:val="cat-UserDefined grp-37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